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tbl>
      <w:tblPr>
        <w:tblStyle w:val="a4"/>
        <w:tblpPr w:leftFromText="180" w:rightFromText="180" w:vertAnchor="text" w:horzAnchor="margin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132DB" w:rsidTr="006132DB">
        <w:tc>
          <w:tcPr>
            <w:tcW w:w="5210" w:type="dxa"/>
          </w:tcPr>
          <w:p w:rsidR="006132DB" w:rsidRPr="006132DB" w:rsidRDefault="006132DB" w:rsidP="006132DB">
            <w:pPr>
              <w:pStyle w:val="Default"/>
              <w:spacing w:after="240"/>
              <w:rPr>
                <w:color w:val="auto"/>
                <w:sz w:val="28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Согласовано</w:t>
            </w:r>
          </w:p>
          <w:p w:rsidR="006132DB" w:rsidRDefault="006132DB" w:rsidP="006132DB">
            <w:pPr>
              <w:pStyle w:val="Default"/>
              <w:spacing w:after="240"/>
              <w:rPr>
                <w:color w:val="auto"/>
                <w:sz w:val="28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Министр здравоохранения</w:t>
            </w:r>
          </w:p>
          <w:p w:rsidR="006132DB" w:rsidRPr="006132DB" w:rsidRDefault="006132DB" w:rsidP="006132DB">
            <w:pPr>
              <w:pStyle w:val="Default"/>
              <w:spacing w:after="240"/>
              <w:rPr>
                <w:color w:val="auto"/>
                <w:sz w:val="28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Ульяновской области</w:t>
            </w:r>
          </w:p>
          <w:p w:rsidR="006132DB" w:rsidRDefault="006132DB" w:rsidP="006132DB">
            <w:pPr>
              <w:pStyle w:val="Default"/>
              <w:spacing w:after="240"/>
              <w:rPr>
                <w:b/>
                <w:color w:val="auto"/>
                <w:sz w:val="36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С.В. Панченко</w:t>
            </w:r>
            <w:r>
              <w:rPr>
                <w:color w:val="auto"/>
                <w:sz w:val="28"/>
                <w:szCs w:val="36"/>
              </w:rPr>
              <w:t xml:space="preserve"> _____________</w:t>
            </w:r>
          </w:p>
        </w:tc>
        <w:tc>
          <w:tcPr>
            <w:tcW w:w="5211" w:type="dxa"/>
          </w:tcPr>
          <w:p w:rsidR="006132DB" w:rsidRPr="006132DB" w:rsidRDefault="006132DB" w:rsidP="006132DB">
            <w:pPr>
              <w:pStyle w:val="Default"/>
              <w:spacing w:after="240"/>
              <w:jc w:val="right"/>
              <w:rPr>
                <w:color w:val="auto"/>
                <w:sz w:val="28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Утверждаю</w:t>
            </w:r>
          </w:p>
          <w:p w:rsidR="006132DB" w:rsidRDefault="006132DB" w:rsidP="006132DB">
            <w:pPr>
              <w:pStyle w:val="Default"/>
              <w:spacing w:after="240"/>
              <w:jc w:val="right"/>
              <w:rPr>
                <w:color w:val="auto"/>
                <w:sz w:val="28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Главный врач</w:t>
            </w:r>
            <w:r>
              <w:rPr>
                <w:color w:val="auto"/>
                <w:sz w:val="28"/>
                <w:szCs w:val="36"/>
              </w:rPr>
              <w:t xml:space="preserve"> </w:t>
            </w:r>
          </w:p>
          <w:p w:rsidR="006132DB" w:rsidRPr="006132DB" w:rsidRDefault="006132DB" w:rsidP="006132DB">
            <w:pPr>
              <w:pStyle w:val="Default"/>
              <w:spacing w:after="240"/>
              <w:jc w:val="right"/>
              <w:rPr>
                <w:color w:val="auto"/>
                <w:sz w:val="28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ГКУЗ Специализированный дом ребёнка</w:t>
            </w:r>
          </w:p>
          <w:p w:rsidR="006132DB" w:rsidRDefault="006132DB" w:rsidP="006132DB">
            <w:pPr>
              <w:pStyle w:val="Default"/>
              <w:spacing w:after="240"/>
              <w:jc w:val="right"/>
              <w:rPr>
                <w:b/>
                <w:color w:val="auto"/>
                <w:sz w:val="36"/>
                <w:szCs w:val="36"/>
              </w:rPr>
            </w:pPr>
            <w:r w:rsidRPr="006132DB">
              <w:rPr>
                <w:color w:val="auto"/>
                <w:sz w:val="28"/>
                <w:szCs w:val="36"/>
              </w:rPr>
              <w:t>____________</w:t>
            </w:r>
            <w:r>
              <w:rPr>
                <w:color w:val="auto"/>
                <w:sz w:val="28"/>
                <w:szCs w:val="36"/>
              </w:rPr>
              <w:t xml:space="preserve"> </w:t>
            </w:r>
            <w:r w:rsidRPr="006132DB">
              <w:rPr>
                <w:color w:val="auto"/>
                <w:sz w:val="28"/>
                <w:szCs w:val="36"/>
              </w:rPr>
              <w:t>И.М.Смоленская</w:t>
            </w:r>
          </w:p>
        </w:tc>
      </w:tr>
    </w:tbl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437677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 w:rsidP="006132DB">
      <w:pPr>
        <w:pStyle w:val="Default"/>
        <w:jc w:val="center"/>
        <w:rPr>
          <w:b/>
          <w:color w:val="auto"/>
          <w:sz w:val="36"/>
          <w:szCs w:val="36"/>
        </w:rPr>
      </w:pPr>
    </w:p>
    <w:p w:rsidR="006132DB" w:rsidRDefault="00077757" w:rsidP="006132DB">
      <w:pPr>
        <w:pStyle w:val="Default"/>
        <w:jc w:val="center"/>
        <w:rPr>
          <w:b/>
          <w:color w:val="auto"/>
          <w:sz w:val="36"/>
          <w:szCs w:val="36"/>
        </w:rPr>
      </w:pPr>
      <w:r w:rsidRPr="009319F0">
        <w:rPr>
          <w:b/>
          <w:color w:val="auto"/>
          <w:sz w:val="36"/>
          <w:szCs w:val="36"/>
        </w:rPr>
        <w:t>Декларация</w:t>
      </w:r>
      <w:r w:rsidR="006132DB">
        <w:rPr>
          <w:b/>
          <w:color w:val="auto"/>
          <w:sz w:val="36"/>
          <w:szCs w:val="36"/>
        </w:rPr>
        <w:t xml:space="preserve"> </w:t>
      </w:r>
      <w:r w:rsidRPr="009319F0">
        <w:rPr>
          <w:b/>
          <w:color w:val="auto"/>
          <w:sz w:val="36"/>
          <w:szCs w:val="36"/>
        </w:rPr>
        <w:t xml:space="preserve">целей и задач </w:t>
      </w:r>
    </w:p>
    <w:p w:rsidR="00077757" w:rsidRPr="009319F0" w:rsidRDefault="00077757" w:rsidP="006132DB">
      <w:pPr>
        <w:pStyle w:val="Default"/>
        <w:jc w:val="center"/>
        <w:rPr>
          <w:b/>
          <w:color w:val="auto"/>
          <w:sz w:val="36"/>
          <w:szCs w:val="36"/>
        </w:rPr>
      </w:pPr>
      <w:r w:rsidRPr="009319F0">
        <w:rPr>
          <w:b/>
          <w:color w:val="auto"/>
          <w:sz w:val="36"/>
          <w:szCs w:val="36"/>
        </w:rPr>
        <w:t xml:space="preserve">ГКУЗ </w:t>
      </w:r>
      <w:r w:rsidR="007C1FFC" w:rsidRPr="009319F0">
        <w:rPr>
          <w:b/>
          <w:color w:val="auto"/>
          <w:sz w:val="36"/>
          <w:szCs w:val="36"/>
        </w:rPr>
        <w:t>Специализированный д</w:t>
      </w:r>
      <w:r w:rsidRPr="009319F0">
        <w:rPr>
          <w:b/>
          <w:color w:val="auto"/>
          <w:sz w:val="36"/>
          <w:szCs w:val="36"/>
        </w:rPr>
        <w:t>ом ребёнка в 2019г.</w:t>
      </w:r>
    </w:p>
    <w:p w:rsidR="00C86C3D" w:rsidRPr="009319F0" w:rsidRDefault="00C86C3D" w:rsidP="00C86C3D">
      <w:pPr>
        <w:pStyle w:val="Default"/>
        <w:ind w:left="-426"/>
        <w:jc w:val="center"/>
        <w:rPr>
          <w:b/>
          <w:color w:val="auto"/>
          <w:sz w:val="36"/>
          <w:szCs w:val="36"/>
        </w:rPr>
      </w:pPr>
    </w:p>
    <w:p w:rsidR="006132DB" w:rsidRDefault="00613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0E49" w:rsidRPr="00C86C3D" w:rsidRDefault="00077757" w:rsidP="00C86C3D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86C3D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</w:t>
      </w:r>
    </w:p>
    <w:p w:rsidR="00506393" w:rsidRPr="00437677" w:rsidRDefault="00BB318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1</w:t>
      </w:r>
      <w:r w:rsidR="00077757" w:rsidRPr="00437677">
        <w:rPr>
          <w:rFonts w:ascii="Times New Roman" w:hAnsi="Times New Roman" w:cs="Times New Roman"/>
          <w:sz w:val="28"/>
          <w:szCs w:val="28"/>
        </w:rPr>
        <w:t>.</w:t>
      </w:r>
      <w:r w:rsidR="00795CE7" w:rsidRPr="00437677">
        <w:rPr>
          <w:rFonts w:ascii="Times New Roman" w:hAnsi="Times New Roman" w:cs="Times New Roman"/>
          <w:sz w:val="28"/>
          <w:szCs w:val="28"/>
        </w:rPr>
        <w:t xml:space="preserve"> </w:t>
      </w:r>
      <w:r w:rsidR="00077757" w:rsidRPr="00437677">
        <w:rPr>
          <w:rFonts w:ascii="Times New Roman" w:hAnsi="Times New Roman" w:cs="Times New Roman"/>
          <w:b/>
          <w:sz w:val="28"/>
          <w:szCs w:val="28"/>
        </w:rPr>
        <w:t>Развитие детского здравоохранения</w:t>
      </w:r>
      <w:r w:rsidR="00077757" w:rsidRPr="004376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3185" w:rsidRPr="00437677" w:rsidRDefault="00DB25E2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снижение д</w:t>
      </w:r>
      <w:r w:rsidR="00BB3185" w:rsidRPr="00437677">
        <w:rPr>
          <w:rFonts w:ascii="Times New Roman" w:hAnsi="Times New Roman" w:cs="Times New Roman"/>
          <w:sz w:val="28"/>
          <w:szCs w:val="28"/>
        </w:rPr>
        <w:t>етской смертности от 0 до 4 лет, не допускать смертности детей от управляемых причин</w:t>
      </w:r>
      <w:r w:rsidR="00161EA5">
        <w:rPr>
          <w:rFonts w:ascii="Times New Roman" w:hAnsi="Times New Roman" w:cs="Times New Roman"/>
          <w:sz w:val="28"/>
          <w:szCs w:val="28"/>
        </w:rPr>
        <w:t xml:space="preserve"> (не более 1 случая);</w:t>
      </w:r>
    </w:p>
    <w:p w:rsidR="00BB3185" w:rsidRPr="00437677" w:rsidRDefault="00BB318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проведение совместно со специалистами ГУЗ ДГКБ диспансеризации воспитанников в соответствии с норма</w:t>
      </w:r>
      <w:r w:rsidR="00161EA5">
        <w:rPr>
          <w:rFonts w:ascii="Times New Roman" w:hAnsi="Times New Roman" w:cs="Times New Roman"/>
          <w:sz w:val="28"/>
          <w:szCs w:val="28"/>
        </w:rPr>
        <w:t>тивными документами  МЗ и СР РФ</w:t>
      </w:r>
      <w:r w:rsidR="00511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E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1EA5">
        <w:rPr>
          <w:rFonts w:ascii="Times New Roman" w:hAnsi="Times New Roman" w:cs="Times New Roman"/>
          <w:sz w:val="28"/>
          <w:szCs w:val="28"/>
        </w:rPr>
        <w:t xml:space="preserve">план </w:t>
      </w:r>
      <w:r w:rsidR="00511823">
        <w:rPr>
          <w:rFonts w:ascii="Times New Roman" w:hAnsi="Times New Roman" w:cs="Times New Roman"/>
          <w:sz w:val="28"/>
          <w:szCs w:val="28"/>
        </w:rPr>
        <w:t xml:space="preserve">- </w:t>
      </w:r>
      <w:r w:rsidR="00161EA5">
        <w:rPr>
          <w:rFonts w:ascii="Times New Roman" w:hAnsi="Times New Roman" w:cs="Times New Roman"/>
          <w:sz w:val="28"/>
          <w:szCs w:val="28"/>
        </w:rPr>
        <w:t>20 воспитанников)</w:t>
      </w:r>
    </w:p>
    <w:p w:rsidR="00BB3185" w:rsidRPr="00437677" w:rsidRDefault="00BB318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своевременное оказание лечебно-диагностических, реабилитационных меропр</w:t>
      </w:r>
      <w:r w:rsidR="00161EA5">
        <w:rPr>
          <w:rFonts w:ascii="Times New Roman" w:hAnsi="Times New Roman" w:cs="Times New Roman"/>
          <w:sz w:val="28"/>
          <w:szCs w:val="28"/>
        </w:rPr>
        <w:t>иятий по итогам диспансеризации с использованием базы дома ребёнка и других МО области.</w:t>
      </w:r>
    </w:p>
    <w:p w:rsidR="00BB3185" w:rsidRPr="00437677" w:rsidRDefault="00BB318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взаимодействие с учреждениями здравоохранения по своевременному обеспечению плановых госпитализаций на стационарное лечение в профильные специализированные отделения (неврология, нейрохирургия, хирургия и др.);</w:t>
      </w:r>
    </w:p>
    <w:p w:rsidR="00BB3185" w:rsidRPr="00437677" w:rsidRDefault="00BB3185" w:rsidP="005118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 xml:space="preserve">-  проведение </w:t>
      </w:r>
      <w:r w:rsidR="00511823" w:rsidRPr="00437677">
        <w:rPr>
          <w:rFonts w:ascii="Times New Roman" w:hAnsi="Times New Roman" w:cs="Times New Roman"/>
          <w:sz w:val="28"/>
          <w:szCs w:val="28"/>
        </w:rPr>
        <w:t>оздоровительны</w:t>
      </w:r>
      <w:r w:rsidR="00511823">
        <w:rPr>
          <w:rFonts w:ascii="Times New Roman" w:hAnsi="Times New Roman" w:cs="Times New Roman"/>
          <w:sz w:val="28"/>
          <w:szCs w:val="28"/>
        </w:rPr>
        <w:t>х</w:t>
      </w:r>
      <w:r w:rsidR="00511823" w:rsidRPr="00437677">
        <w:rPr>
          <w:rFonts w:ascii="Times New Roman" w:hAnsi="Times New Roman" w:cs="Times New Roman"/>
          <w:sz w:val="28"/>
          <w:szCs w:val="28"/>
        </w:rPr>
        <w:t xml:space="preserve"> </w:t>
      </w:r>
      <w:r w:rsidRPr="00437677">
        <w:rPr>
          <w:rFonts w:ascii="Times New Roman" w:hAnsi="Times New Roman" w:cs="Times New Roman"/>
          <w:sz w:val="28"/>
          <w:szCs w:val="28"/>
        </w:rPr>
        <w:t>мероприятий, направленных на профилактику острых заболеваний у детей: закаливание,  рациональное питание, витамино</w:t>
      </w:r>
      <w:r w:rsidR="00161EA5">
        <w:rPr>
          <w:rFonts w:ascii="Times New Roman" w:hAnsi="Times New Roman" w:cs="Times New Roman"/>
          <w:sz w:val="28"/>
          <w:szCs w:val="28"/>
        </w:rPr>
        <w:t xml:space="preserve">терапия, </w:t>
      </w:r>
      <w:proofErr w:type="spellStart"/>
      <w:proofErr w:type="gramStart"/>
      <w:r w:rsidR="00161EA5">
        <w:rPr>
          <w:rFonts w:ascii="Times New Roman" w:hAnsi="Times New Roman" w:cs="Times New Roman"/>
          <w:sz w:val="28"/>
          <w:szCs w:val="28"/>
        </w:rPr>
        <w:t>бальнео-терапия</w:t>
      </w:r>
      <w:proofErr w:type="spellEnd"/>
      <w:proofErr w:type="gramEnd"/>
      <w:r w:rsidR="00161EA5">
        <w:rPr>
          <w:rFonts w:ascii="Times New Roman" w:hAnsi="Times New Roman" w:cs="Times New Roman"/>
          <w:sz w:val="28"/>
          <w:szCs w:val="28"/>
        </w:rPr>
        <w:t xml:space="preserve"> и др., снижение заболеваемости на 10%;</w:t>
      </w:r>
    </w:p>
    <w:p w:rsidR="00BB3185" w:rsidRPr="00437677" w:rsidRDefault="00BB3185" w:rsidP="00511823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вакцинация детей от управляемых инфекций в рамках Национального кале</w:t>
      </w:r>
      <w:r w:rsidR="00161EA5">
        <w:rPr>
          <w:rFonts w:ascii="Times New Roman" w:hAnsi="Times New Roman" w:cs="Times New Roman"/>
          <w:sz w:val="28"/>
          <w:szCs w:val="28"/>
        </w:rPr>
        <w:t>ндаря профилактических прививок, охват не менее 95%;</w:t>
      </w:r>
    </w:p>
    <w:p w:rsidR="00506393" w:rsidRDefault="00BB3185" w:rsidP="00511823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 расширение реабилитационных мероприятий с учётом приобретения нового медицинс</w:t>
      </w:r>
      <w:r w:rsidR="00161EA5">
        <w:rPr>
          <w:rFonts w:ascii="Times New Roman" w:hAnsi="Times New Roman" w:cs="Times New Roman"/>
          <w:sz w:val="28"/>
          <w:szCs w:val="28"/>
        </w:rPr>
        <w:t>кого оборудования</w:t>
      </w:r>
      <w:r w:rsidR="00D97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E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1EA5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="00161EA5">
        <w:rPr>
          <w:rFonts w:ascii="Times New Roman" w:hAnsi="Times New Roman" w:cs="Times New Roman"/>
          <w:sz w:val="28"/>
          <w:szCs w:val="28"/>
        </w:rPr>
        <w:t>Адаптон</w:t>
      </w:r>
      <w:proofErr w:type="spellEnd"/>
      <w:r w:rsidR="00161EA5">
        <w:rPr>
          <w:rFonts w:ascii="Times New Roman" w:hAnsi="Times New Roman" w:cs="Times New Roman"/>
          <w:sz w:val="28"/>
          <w:szCs w:val="28"/>
        </w:rPr>
        <w:t>)</w:t>
      </w:r>
      <w:r w:rsidR="00506393">
        <w:rPr>
          <w:rFonts w:ascii="Times New Roman" w:hAnsi="Times New Roman" w:cs="Times New Roman"/>
          <w:sz w:val="28"/>
          <w:szCs w:val="28"/>
        </w:rPr>
        <w:t>;</w:t>
      </w:r>
    </w:p>
    <w:p w:rsidR="00506393" w:rsidRPr="00437677" w:rsidRDefault="00506393" w:rsidP="00511823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своевременное предоставление электронного варианта медицинских документов в МЗУО для направления ребёнка на ВМП в ФМУ;</w:t>
      </w:r>
    </w:p>
    <w:p w:rsidR="00DB25E2" w:rsidRDefault="00077757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>2</w:t>
      </w:r>
      <w:r w:rsidR="00DB25E2" w:rsidRPr="00437677">
        <w:rPr>
          <w:sz w:val="28"/>
          <w:szCs w:val="28"/>
        </w:rPr>
        <w:t>.</w:t>
      </w:r>
      <w:r w:rsidR="00DB25E2" w:rsidRPr="00437677">
        <w:rPr>
          <w:b/>
          <w:sz w:val="28"/>
          <w:szCs w:val="28"/>
        </w:rPr>
        <w:t xml:space="preserve"> Сбережение нации</w:t>
      </w:r>
      <w:r w:rsidR="00DB25E2" w:rsidRPr="00437677">
        <w:rPr>
          <w:sz w:val="28"/>
          <w:szCs w:val="28"/>
        </w:rPr>
        <w:t xml:space="preserve">: </w:t>
      </w:r>
    </w:p>
    <w:p w:rsidR="00161EA5" w:rsidRPr="00437677" w:rsidRDefault="00161EA5" w:rsidP="00511823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социального сиротства;</w:t>
      </w:r>
    </w:p>
    <w:p w:rsidR="00DB25E2" w:rsidRPr="00437677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>- приобретение ребёнком, оставшимс</w:t>
      </w:r>
      <w:r w:rsidR="00161EA5">
        <w:rPr>
          <w:sz w:val="28"/>
          <w:szCs w:val="28"/>
        </w:rPr>
        <w:t>я без попечения родителей семьи</w:t>
      </w:r>
      <w:r w:rsidR="00D97E7F">
        <w:rPr>
          <w:sz w:val="28"/>
          <w:szCs w:val="28"/>
        </w:rPr>
        <w:t>, обеспеч</w:t>
      </w:r>
      <w:r w:rsidR="00511823">
        <w:rPr>
          <w:sz w:val="28"/>
          <w:szCs w:val="28"/>
        </w:rPr>
        <w:t xml:space="preserve">ение </w:t>
      </w:r>
      <w:r w:rsidR="00D97E7F">
        <w:rPr>
          <w:sz w:val="28"/>
          <w:szCs w:val="28"/>
        </w:rPr>
        <w:t>дол</w:t>
      </w:r>
      <w:r w:rsidR="00511823">
        <w:rPr>
          <w:sz w:val="28"/>
          <w:szCs w:val="28"/>
        </w:rPr>
        <w:t xml:space="preserve">и </w:t>
      </w:r>
      <w:r w:rsidR="00D97E7F">
        <w:rPr>
          <w:sz w:val="28"/>
          <w:szCs w:val="28"/>
        </w:rPr>
        <w:t xml:space="preserve"> детей, передаваемых в семьи не ниже 70%;</w:t>
      </w:r>
    </w:p>
    <w:p w:rsidR="00DB25E2" w:rsidRPr="00437677" w:rsidRDefault="00AE0E49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 xml:space="preserve">- </w:t>
      </w:r>
      <w:r w:rsidR="00DB25E2" w:rsidRPr="00437677">
        <w:rPr>
          <w:sz w:val="28"/>
          <w:szCs w:val="28"/>
        </w:rPr>
        <w:t>обеспечение защиты прав и соблюдение законных интересов каждого ребенка;</w:t>
      </w:r>
    </w:p>
    <w:p w:rsidR="00D97E7F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 xml:space="preserve">- повышение эффективности комплексной поддержки уязвимых категорий детей (с ОВЗ,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 </w:t>
      </w:r>
    </w:p>
    <w:p w:rsidR="00D97E7F" w:rsidRPr="00437677" w:rsidRDefault="00D97E7F" w:rsidP="00511823">
      <w:pPr>
        <w:pStyle w:val="Defaul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</w:t>
      </w:r>
      <w:r w:rsidRPr="00D97E7F">
        <w:rPr>
          <w:sz w:val="28"/>
          <w:szCs w:val="28"/>
        </w:rPr>
        <w:t>Концепции развития ранней помощи в Российской Ф</w:t>
      </w:r>
      <w:r>
        <w:rPr>
          <w:sz w:val="28"/>
          <w:szCs w:val="28"/>
        </w:rPr>
        <w:t>едерации на период до 2020 года;</w:t>
      </w:r>
    </w:p>
    <w:p w:rsidR="00795CE7" w:rsidRDefault="00DB25E2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 xml:space="preserve"> - реализация проекта « Наши дети», вошедшего в долгосрочную программу «Десятилетие детства» - оказание эффективной ранней медицинской и психолого-педагогической помощи нуждающимся детям, воспитывающимся в семье </w:t>
      </w:r>
      <w:proofErr w:type="gramStart"/>
      <w:r w:rsidRPr="004376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7677">
        <w:rPr>
          <w:rFonts w:ascii="Times New Roman" w:hAnsi="Times New Roman" w:cs="Times New Roman"/>
          <w:sz w:val="28"/>
          <w:szCs w:val="28"/>
        </w:rPr>
        <w:t>отделение ранней помощи – ОРП);</w:t>
      </w:r>
      <w:r w:rsidR="009743B4">
        <w:rPr>
          <w:rFonts w:ascii="Times New Roman" w:hAnsi="Times New Roman" w:cs="Times New Roman"/>
          <w:sz w:val="28"/>
          <w:szCs w:val="28"/>
        </w:rPr>
        <w:t xml:space="preserve"> взаимодействие с муниципалитетами области по выявлению детей, нуждающихся в ранней помощи;</w:t>
      </w:r>
    </w:p>
    <w:p w:rsidR="00D97E7F" w:rsidRPr="00437677" w:rsidRDefault="00D97E7F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воспитанников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реабилитацией </w:t>
      </w:r>
      <w:r w:rsidR="009743B4">
        <w:rPr>
          <w:rFonts w:ascii="Times New Roman" w:hAnsi="Times New Roman" w:cs="Times New Roman"/>
          <w:sz w:val="28"/>
          <w:szCs w:val="28"/>
        </w:rPr>
        <w:t>до 100%;</w:t>
      </w:r>
    </w:p>
    <w:p w:rsidR="00DB25E2" w:rsidRPr="00437677" w:rsidRDefault="00DB25E2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 xml:space="preserve">- работа с родителями -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</w:t>
      </w:r>
    </w:p>
    <w:p w:rsidR="00437677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>-</w:t>
      </w:r>
      <w:r w:rsidR="00AE0E49" w:rsidRPr="00437677">
        <w:rPr>
          <w:sz w:val="28"/>
          <w:szCs w:val="28"/>
        </w:rPr>
        <w:t xml:space="preserve"> </w:t>
      </w:r>
      <w:r w:rsidRPr="00437677">
        <w:rPr>
          <w:sz w:val="28"/>
          <w:szCs w:val="28"/>
        </w:rPr>
        <w:t>обеспечение условий для повышения социальной, коммуникативной и педагогической компетентности родителей;</w:t>
      </w:r>
    </w:p>
    <w:p w:rsidR="00DB25E2" w:rsidRPr="00437677" w:rsidRDefault="00DB25E2" w:rsidP="00511823">
      <w:pPr>
        <w:pStyle w:val="Default"/>
        <w:ind w:left="-426" w:firstLine="284"/>
        <w:jc w:val="both"/>
        <w:rPr>
          <w:sz w:val="28"/>
          <w:szCs w:val="28"/>
        </w:rPr>
      </w:pPr>
      <w:r w:rsidRPr="00437677">
        <w:rPr>
          <w:sz w:val="28"/>
          <w:szCs w:val="28"/>
        </w:rPr>
        <w:t>-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воспитания;</w:t>
      </w:r>
    </w:p>
    <w:p w:rsidR="00DB25E2" w:rsidRPr="00C86C3D" w:rsidRDefault="00DB25E2" w:rsidP="00511823">
      <w:pPr>
        <w:pStyle w:val="Default"/>
        <w:ind w:left="-426"/>
        <w:jc w:val="both"/>
        <w:rPr>
          <w:color w:val="auto"/>
          <w:sz w:val="28"/>
          <w:szCs w:val="28"/>
        </w:rPr>
      </w:pPr>
      <w:r w:rsidRPr="00437677">
        <w:rPr>
          <w:color w:val="auto"/>
          <w:sz w:val="28"/>
          <w:szCs w:val="28"/>
        </w:rPr>
        <w:lastRenderedPageBreak/>
        <w:t>- создание атмосферы уважения к родителям и родительскому вкладу в воспитание детей.</w:t>
      </w:r>
    </w:p>
    <w:p w:rsidR="00DB25E2" w:rsidRPr="00437677" w:rsidRDefault="00077757" w:rsidP="00511823">
      <w:pPr>
        <w:pStyle w:val="Default"/>
        <w:ind w:left="-426"/>
        <w:jc w:val="both"/>
        <w:rPr>
          <w:b/>
          <w:sz w:val="28"/>
          <w:szCs w:val="28"/>
        </w:rPr>
      </w:pPr>
      <w:r w:rsidRPr="00437677">
        <w:rPr>
          <w:sz w:val="28"/>
          <w:szCs w:val="28"/>
        </w:rPr>
        <w:t xml:space="preserve">3. </w:t>
      </w:r>
      <w:r w:rsidR="00DB25E2" w:rsidRPr="00437677">
        <w:rPr>
          <w:b/>
          <w:sz w:val="28"/>
          <w:szCs w:val="28"/>
        </w:rPr>
        <w:t>Воспитание детей</w:t>
      </w:r>
      <w:r w:rsidR="00AE0E49" w:rsidRPr="00437677">
        <w:rPr>
          <w:b/>
          <w:sz w:val="28"/>
          <w:szCs w:val="28"/>
        </w:rPr>
        <w:t xml:space="preserve"> - </w:t>
      </w:r>
      <w:r w:rsidR="00DB25E2" w:rsidRPr="00437677">
        <w:rPr>
          <w:b/>
          <w:sz w:val="28"/>
          <w:szCs w:val="28"/>
        </w:rPr>
        <w:t xml:space="preserve">стратегический общенациональный приоритет: </w:t>
      </w:r>
    </w:p>
    <w:p w:rsidR="00DB25E2" w:rsidRPr="00437677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b/>
          <w:sz w:val="28"/>
          <w:szCs w:val="28"/>
        </w:rPr>
        <w:t xml:space="preserve">- </w:t>
      </w:r>
      <w:r w:rsidRPr="00437677">
        <w:rPr>
          <w:sz w:val="28"/>
          <w:szCs w:val="28"/>
        </w:rPr>
        <w:t xml:space="preserve">организация в учреждении здравоохранения образовательной деятельности детей раннего и младшего дошкольного возраста  в соответствии с образовательной программой дошкольного образования (лицензия на осуществление образовательной деятельности № 2860); </w:t>
      </w:r>
    </w:p>
    <w:p w:rsidR="00DB25E2" w:rsidRPr="00437677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 xml:space="preserve">- повышение эффективности </w:t>
      </w:r>
      <w:r w:rsidR="00795CE7" w:rsidRPr="00437677">
        <w:rPr>
          <w:sz w:val="28"/>
          <w:szCs w:val="28"/>
        </w:rPr>
        <w:t>образовательно-</w:t>
      </w:r>
      <w:r w:rsidRPr="00437677">
        <w:rPr>
          <w:sz w:val="28"/>
          <w:szCs w:val="28"/>
        </w:rPr>
        <w:t>воспитательной деятельности, уровня психолого-педагогической поддержки</w:t>
      </w:r>
      <w:r w:rsidR="00795CE7" w:rsidRPr="00437677">
        <w:rPr>
          <w:sz w:val="28"/>
          <w:szCs w:val="28"/>
        </w:rPr>
        <w:t>,</w:t>
      </w:r>
      <w:r w:rsidRPr="00437677">
        <w:rPr>
          <w:sz w:val="28"/>
          <w:szCs w:val="28"/>
        </w:rPr>
        <w:t xml:space="preserve"> социализации детей; </w:t>
      </w:r>
    </w:p>
    <w:p w:rsidR="00DB25E2" w:rsidRPr="00437677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 xml:space="preserve">- создание условий для повышения ресурсного, организационного, методического обеспечения </w:t>
      </w:r>
      <w:r w:rsidR="00795CE7" w:rsidRPr="00437677">
        <w:rPr>
          <w:sz w:val="28"/>
          <w:szCs w:val="28"/>
        </w:rPr>
        <w:t>педагогической</w:t>
      </w:r>
      <w:r w:rsidRPr="00437677">
        <w:rPr>
          <w:sz w:val="28"/>
          <w:szCs w:val="28"/>
        </w:rPr>
        <w:t xml:space="preserve"> деятельности и ответственности за ее результаты; </w:t>
      </w:r>
    </w:p>
    <w:p w:rsidR="00DB25E2" w:rsidRPr="00437677" w:rsidRDefault="00DB25E2" w:rsidP="00511823">
      <w:pPr>
        <w:pStyle w:val="Default"/>
        <w:ind w:left="-426"/>
        <w:jc w:val="both"/>
        <w:rPr>
          <w:sz w:val="28"/>
          <w:szCs w:val="28"/>
        </w:rPr>
      </w:pPr>
      <w:r w:rsidRPr="00437677">
        <w:rPr>
          <w:sz w:val="28"/>
          <w:szCs w:val="28"/>
        </w:rPr>
        <w:t xml:space="preserve"> - информационное организационно-методическое оснащение медицинской и образовательной деятельности в соответствии с современными требованиями</w:t>
      </w:r>
      <w:r w:rsidR="00AE0E49" w:rsidRPr="00437677">
        <w:rPr>
          <w:sz w:val="28"/>
          <w:szCs w:val="28"/>
        </w:rPr>
        <w:t>.</w:t>
      </w:r>
    </w:p>
    <w:p w:rsidR="00BB3185" w:rsidRPr="00437677" w:rsidRDefault="00077757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 xml:space="preserve">4. </w:t>
      </w:r>
      <w:r w:rsidRPr="00437677">
        <w:rPr>
          <w:rFonts w:ascii="Times New Roman" w:hAnsi="Times New Roman" w:cs="Times New Roman"/>
          <w:b/>
          <w:sz w:val="28"/>
          <w:szCs w:val="28"/>
        </w:rPr>
        <w:t>Обеспечение лекарст</w:t>
      </w:r>
      <w:r w:rsidR="009743B4">
        <w:rPr>
          <w:rFonts w:ascii="Times New Roman" w:hAnsi="Times New Roman" w:cs="Times New Roman"/>
          <w:b/>
          <w:sz w:val="28"/>
          <w:szCs w:val="28"/>
        </w:rPr>
        <w:t>венными препаратами и изделиями медицинского назначения:</w:t>
      </w:r>
    </w:p>
    <w:p w:rsidR="009743B4" w:rsidRDefault="00BB318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лекарственное обеспечение</w:t>
      </w:r>
    </w:p>
    <w:p w:rsidR="00847071" w:rsidRPr="00437677" w:rsidRDefault="00BB318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работа в электронной программе по расчету потребности и мониторингу закупок лекарственных препаратов</w:t>
      </w:r>
      <w:r w:rsidR="00974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3B4">
        <w:rPr>
          <w:rFonts w:ascii="Times New Roman" w:hAnsi="Times New Roman" w:cs="Times New Roman"/>
          <w:sz w:val="28"/>
          <w:szCs w:val="28"/>
        </w:rPr>
        <w:t>персучёт</w:t>
      </w:r>
      <w:proofErr w:type="spellEnd"/>
      <w:r w:rsidR="00511823">
        <w:rPr>
          <w:rFonts w:ascii="Times New Roman" w:hAnsi="Times New Roman" w:cs="Times New Roman"/>
          <w:sz w:val="28"/>
          <w:szCs w:val="28"/>
        </w:rPr>
        <w:t>;</w:t>
      </w:r>
    </w:p>
    <w:p w:rsidR="00077757" w:rsidRDefault="007C1FFC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77757" w:rsidRPr="00437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7757" w:rsidRPr="00437677">
        <w:rPr>
          <w:rFonts w:ascii="Times New Roman" w:hAnsi="Times New Roman" w:cs="Times New Roman"/>
          <w:sz w:val="28"/>
          <w:szCs w:val="28"/>
        </w:rPr>
        <w:t xml:space="preserve"> целесообразностью назначения лекарственных препаратов и рациональным расходованием бюджетных средств</w:t>
      </w:r>
      <w:r w:rsidR="00AE0E49" w:rsidRPr="00437677">
        <w:rPr>
          <w:rFonts w:ascii="Times New Roman" w:hAnsi="Times New Roman" w:cs="Times New Roman"/>
          <w:sz w:val="28"/>
          <w:szCs w:val="28"/>
        </w:rPr>
        <w:t>.</w:t>
      </w:r>
    </w:p>
    <w:p w:rsidR="00BB3185" w:rsidRPr="00437677" w:rsidRDefault="009743B4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ПО</w:t>
      </w:r>
      <w:r w:rsidRPr="00437677">
        <w:rPr>
          <w:rFonts w:ascii="Times New Roman" w:hAnsi="Times New Roman" w:cs="Times New Roman"/>
          <w:sz w:val="28"/>
          <w:szCs w:val="28"/>
        </w:rPr>
        <w:t xml:space="preserve"> «Марки</w:t>
      </w:r>
      <w:r w:rsidR="00506393">
        <w:rPr>
          <w:rFonts w:ascii="Times New Roman" w:hAnsi="Times New Roman" w:cs="Times New Roman"/>
          <w:sz w:val="28"/>
          <w:szCs w:val="28"/>
        </w:rPr>
        <w:t>ровка» лекарственных препаратов.</w:t>
      </w:r>
    </w:p>
    <w:p w:rsidR="00DB25E2" w:rsidRPr="00437677" w:rsidRDefault="00077757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5</w:t>
      </w:r>
      <w:r w:rsidRPr="004376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5E2" w:rsidRPr="00437677"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  <w:r w:rsidR="00DB25E2" w:rsidRPr="004376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E49" w:rsidRPr="00437677" w:rsidRDefault="00DB25E2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повышение квалификации специалистов с высшим и средним медицинским и педагогическим образованием</w:t>
      </w:r>
      <w:r w:rsidR="00BB3185" w:rsidRPr="00437677">
        <w:rPr>
          <w:rFonts w:ascii="Times New Roman" w:hAnsi="Times New Roman" w:cs="Times New Roman"/>
          <w:sz w:val="28"/>
          <w:szCs w:val="28"/>
        </w:rPr>
        <w:t>: 10 медицинских сестёр, 5 воспитателей;</w:t>
      </w:r>
    </w:p>
    <w:p w:rsidR="00DB25E2" w:rsidRPr="00437677" w:rsidRDefault="00AE0E49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 xml:space="preserve">- </w:t>
      </w:r>
      <w:r w:rsidR="00DB25E2" w:rsidRPr="00437677">
        <w:rPr>
          <w:rFonts w:ascii="Times New Roman" w:hAnsi="Times New Roman" w:cs="Times New Roman"/>
          <w:sz w:val="28"/>
          <w:szCs w:val="28"/>
        </w:rPr>
        <w:t xml:space="preserve"> прив</w:t>
      </w:r>
      <w:r w:rsidR="00BB3185" w:rsidRPr="00437677">
        <w:rPr>
          <w:rFonts w:ascii="Times New Roman" w:hAnsi="Times New Roman" w:cs="Times New Roman"/>
          <w:sz w:val="28"/>
          <w:szCs w:val="28"/>
        </w:rPr>
        <w:t>лечение кадров для работы в ОРП – 1логопед, 1психолог, 2 воспитателя;</w:t>
      </w:r>
    </w:p>
    <w:p w:rsidR="00DB25E2" w:rsidRDefault="00DB25E2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повышение престижа профессий, связанных с воспитанием</w:t>
      </w:r>
      <w:r w:rsidR="00AE0E49" w:rsidRPr="00437677">
        <w:rPr>
          <w:rFonts w:ascii="Times New Roman" w:hAnsi="Times New Roman" w:cs="Times New Roman"/>
          <w:sz w:val="28"/>
          <w:szCs w:val="28"/>
        </w:rPr>
        <w:t xml:space="preserve"> детей, присмотром и уходом за детьми</w:t>
      </w:r>
      <w:r w:rsidRPr="00437677">
        <w:rPr>
          <w:rFonts w:ascii="Times New Roman" w:hAnsi="Times New Roman" w:cs="Times New Roman"/>
          <w:sz w:val="28"/>
          <w:szCs w:val="28"/>
        </w:rPr>
        <w:t>, создание атмосферы уважения к их труду, разработка</w:t>
      </w:r>
      <w:r w:rsidR="00506393">
        <w:rPr>
          <w:rFonts w:ascii="Times New Roman" w:hAnsi="Times New Roman" w:cs="Times New Roman"/>
          <w:sz w:val="28"/>
          <w:szCs w:val="28"/>
        </w:rPr>
        <w:t xml:space="preserve"> мер по их социальной поддержке;</w:t>
      </w:r>
    </w:p>
    <w:p w:rsidR="00077757" w:rsidRPr="00C86C3D" w:rsidRDefault="00506393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  в образовательных учреждениях.</w:t>
      </w:r>
    </w:p>
    <w:p w:rsidR="00C86C3D" w:rsidRPr="00437677" w:rsidRDefault="00077757" w:rsidP="005118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6.</w:t>
      </w:r>
      <w:r w:rsidR="00DB25E2" w:rsidRPr="00437677">
        <w:rPr>
          <w:rFonts w:ascii="Times New Roman" w:hAnsi="Times New Roman" w:cs="Times New Roman"/>
          <w:b/>
          <w:sz w:val="28"/>
          <w:szCs w:val="28"/>
        </w:rPr>
        <w:t>Внедрение технологий цифрового</w:t>
      </w:r>
      <w:r w:rsidR="00DB25E2" w:rsidRPr="00437677">
        <w:rPr>
          <w:rFonts w:ascii="Times New Roman" w:hAnsi="Times New Roman" w:cs="Times New Roman"/>
          <w:sz w:val="28"/>
          <w:szCs w:val="28"/>
        </w:rPr>
        <w:t xml:space="preserve"> </w:t>
      </w:r>
      <w:r w:rsidR="00DB25E2" w:rsidRPr="00437677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="00437677" w:rsidRPr="00437677">
        <w:rPr>
          <w:rFonts w:ascii="Times New Roman" w:hAnsi="Times New Roman" w:cs="Times New Roman"/>
          <w:sz w:val="28"/>
          <w:szCs w:val="28"/>
        </w:rPr>
        <w:t>:</w:t>
      </w:r>
    </w:p>
    <w:p w:rsidR="00BB3185" w:rsidRPr="00437677" w:rsidRDefault="00BB3185" w:rsidP="00511823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437677">
        <w:rPr>
          <w:rFonts w:ascii="Times New Roman" w:hAnsi="Times New Roman" w:cs="Times New Roman"/>
          <w:sz w:val="28"/>
          <w:szCs w:val="28"/>
        </w:rPr>
        <w:t>- переоснащение  учреждения но</w:t>
      </w:r>
      <w:r w:rsidR="00506393">
        <w:rPr>
          <w:rFonts w:ascii="Times New Roman" w:hAnsi="Times New Roman" w:cs="Times New Roman"/>
          <w:sz w:val="28"/>
          <w:szCs w:val="28"/>
        </w:rPr>
        <w:t xml:space="preserve">вым  компьютерным оборудованием в соответствии с дорожной картой МЗУО, </w:t>
      </w:r>
      <w:r w:rsidRPr="00437677">
        <w:rPr>
          <w:rFonts w:ascii="Times New Roman" w:hAnsi="Times New Roman" w:cs="Times New Roman"/>
          <w:sz w:val="28"/>
          <w:szCs w:val="28"/>
        </w:rPr>
        <w:t>подключение всех новых структурных подразделений;</w:t>
      </w:r>
    </w:p>
    <w:p w:rsidR="00DB25E2" w:rsidRPr="00437677" w:rsidRDefault="00C86C3D" w:rsidP="00511823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185" w:rsidRPr="00437677">
        <w:rPr>
          <w:rFonts w:ascii="Times New Roman" w:hAnsi="Times New Roman" w:cs="Times New Roman"/>
          <w:sz w:val="28"/>
          <w:szCs w:val="28"/>
        </w:rPr>
        <w:t xml:space="preserve">переход на полный юридически значимый электронный  медицинский </w:t>
      </w:r>
      <w:r w:rsidR="00437677" w:rsidRPr="00437677">
        <w:rPr>
          <w:rFonts w:ascii="Times New Roman" w:hAnsi="Times New Roman" w:cs="Times New Roman"/>
          <w:sz w:val="28"/>
          <w:szCs w:val="28"/>
        </w:rPr>
        <w:t>документооборот</w:t>
      </w:r>
      <w:r w:rsidR="00DB25E2" w:rsidRPr="00437677">
        <w:rPr>
          <w:rFonts w:ascii="Times New Roman" w:hAnsi="Times New Roman" w:cs="Times New Roman"/>
          <w:sz w:val="28"/>
          <w:szCs w:val="28"/>
        </w:rPr>
        <w:t>;-</w:t>
      </w:r>
      <w:r w:rsidR="00AE0E49" w:rsidRPr="00437677">
        <w:rPr>
          <w:rFonts w:ascii="Times New Roman" w:hAnsi="Times New Roman" w:cs="Times New Roman"/>
          <w:sz w:val="28"/>
          <w:szCs w:val="28"/>
        </w:rPr>
        <w:t xml:space="preserve"> </w:t>
      </w:r>
      <w:r w:rsidR="00DB25E2" w:rsidRPr="00437677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Декларации.</w:t>
      </w:r>
    </w:p>
    <w:p w:rsidR="00077757" w:rsidRDefault="00506393" w:rsidP="00511823">
      <w:pPr>
        <w:pStyle w:val="Default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C86C3D">
        <w:rPr>
          <w:b/>
          <w:sz w:val="28"/>
          <w:szCs w:val="28"/>
        </w:rPr>
        <w:t>Эффективное использование бюджетных средств</w:t>
      </w:r>
      <w:r w:rsidR="00C86C3D">
        <w:rPr>
          <w:b/>
          <w:sz w:val="28"/>
          <w:szCs w:val="28"/>
        </w:rPr>
        <w:t>:</w:t>
      </w:r>
    </w:p>
    <w:p w:rsidR="00C86C3D" w:rsidRDefault="00C86C3D" w:rsidP="00511823">
      <w:pPr>
        <w:pStyle w:val="Default"/>
        <w:ind w:left="-426"/>
        <w:jc w:val="both"/>
        <w:rPr>
          <w:sz w:val="28"/>
          <w:szCs w:val="28"/>
        </w:rPr>
      </w:pPr>
      <w:r w:rsidRPr="00C86C3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86C3D">
        <w:rPr>
          <w:sz w:val="28"/>
          <w:szCs w:val="28"/>
        </w:rPr>
        <w:t>выполнение Майских Указов президента В.В.Путина</w:t>
      </w:r>
      <w:r>
        <w:rPr>
          <w:sz w:val="28"/>
          <w:szCs w:val="28"/>
        </w:rPr>
        <w:t xml:space="preserve"> по уровню заработных плат сотруднико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медицинский и педагогический персонал);</w:t>
      </w:r>
    </w:p>
    <w:p w:rsidR="00C86C3D" w:rsidRPr="00C86C3D" w:rsidRDefault="00C86C3D" w:rsidP="00511823">
      <w:pPr>
        <w:pStyle w:val="Default"/>
        <w:ind w:left="-426"/>
        <w:jc w:val="both"/>
        <w:rPr>
          <w:sz w:val="28"/>
          <w:szCs w:val="28"/>
        </w:rPr>
      </w:pPr>
      <w:r w:rsidRPr="00C86C3D">
        <w:rPr>
          <w:sz w:val="28"/>
          <w:szCs w:val="28"/>
        </w:rPr>
        <w:t>-</w:t>
      </w:r>
      <w:r>
        <w:rPr>
          <w:sz w:val="28"/>
          <w:szCs w:val="28"/>
        </w:rPr>
        <w:t xml:space="preserve"> недопущение формирования кредиторской задолженности.</w:t>
      </w:r>
    </w:p>
    <w:p w:rsidR="00A400E5" w:rsidRPr="00C86C3D" w:rsidRDefault="00A400E5" w:rsidP="005118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A400E5" w:rsidRPr="00C86C3D" w:rsidSect="0043767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979"/>
    <w:multiLevelType w:val="hybridMultilevel"/>
    <w:tmpl w:val="5AEEA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14DD6"/>
    <w:multiLevelType w:val="hybridMultilevel"/>
    <w:tmpl w:val="7D16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757"/>
    <w:rsid w:val="00001271"/>
    <w:rsid w:val="00077757"/>
    <w:rsid w:val="000A4EA3"/>
    <w:rsid w:val="00161EA5"/>
    <w:rsid w:val="003A723D"/>
    <w:rsid w:val="00437677"/>
    <w:rsid w:val="00506393"/>
    <w:rsid w:val="00511823"/>
    <w:rsid w:val="006132DB"/>
    <w:rsid w:val="006E035F"/>
    <w:rsid w:val="00795CE7"/>
    <w:rsid w:val="007C1FFC"/>
    <w:rsid w:val="00847071"/>
    <w:rsid w:val="009319F0"/>
    <w:rsid w:val="009743B4"/>
    <w:rsid w:val="00A255FB"/>
    <w:rsid w:val="00A400E5"/>
    <w:rsid w:val="00AE0E49"/>
    <w:rsid w:val="00BB3185"/>
    <w:rsid w:val="00C86C3D"/>
    <w:rsid w:val="00CC0316"/>
    <w:rsid w:val="00D0783D"/>
    <w:rsid w:val="00D8768D"/>
    <w:rsid w:val="00D97E7F"/>
    <w:rsid w:val="00DB25E2"/>
    <w:rsid w:val="00FC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77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3185"/>
    <w:pPr>
      <w:ind w:left="720"/>
      <w:contextualSpacing/>
    </w:pPr>
  </w:style>
  <w:style w:type="table" w:styleId="a4">
    <w:name w:val="Table Grid"/>
    <w:basedOn w:val="a1"/>
    <w:uiPriority w:val="59"/>
    <w:rsid w:val="0061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E986-5E1B-4C52-AF83-EB9CFFE7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ГКУЗ Специализированный дом ребенка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Смоленская Ирина Михайловна</dc:creator>
  <cp:keywords/>
  <dc:description/>
  <cp:lastModifiedBy>Смоленская Ирина Михайловна</cp:lastModifiedBy>
  <cp:revision>8</cp:revision>
  <cp:lastPrinted>2019-02-08T09:19:00Z</cp:lastPrinted>
  <dcterms:created xsi:type="dcterms:W3CDTF">2019-02-05T14:15:00Z</dcterms:created>
  <dcterms:modified xsi:type="dcterms:W3CDTF">2019-02-08T09:21:00Z</dcterms:modified>
</cp:coreProperties>
</file>